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2DD" w:rsidRDefault="008A2C90">
      <w:pPr>
        <w:widowControl/>
        <w:spacing w:line="300" w:lineRule="auto"/>
        <w:ind w:firstLine="154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t>附件六</w:t>
      </w:r>
    </w:p>
    <w:p w:rsidR="00B442DD" w:rsidRDefault="008A2C90">
      <w:pPr>
        <w:widowControl/>
        <w:spacing w:line="300" w:lineRule="auto"/>
        <w:ind w:firstLine="165"/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>
        <w:rPr>
          <w:rFonts w:ascii="標楷體" w:eastAsia="標楷體" w:hAnsi="標楷體"/>
          <w:b/>
          <w:sz w:val="28"/>
          <w:szCs w:val="28"/>
        </w:rPr>
        <w:t>臺</w:t>
      </w:r>
      <w:proofErr w:type="gramEnd"/>
      <w:r>
        <w:rPr>
          <w:rFonts w:ascii="標楷體" w:eastAsia="標楷體" w:hAnsi="標楷體"/>
          <w:b/>
          <w:sz w:val="28"/>
          <w:szCs w:val="28"/>
        </w:rPr>
        <w:t>南市107學年度「基礎/進階專業學習社群」成果報告表</w:t>
      </w:r>
    </w:p>
    <w:tbl>
      <w:tblPr>
        <w:tblW w:w="5007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6"/>
        <w:gridCol w:w="2768"/>
        <w:gridCol w:w="826"/>
        <w:gridCol w:w="1576"/>
        <w:gridCol w:w="3224"/>
      </w:tblGrid>
      <w:tr w:rsidR="00B442DD" w:rsidTr="0089180F">
        <w:trPr>
          <w:trHeight w:val="639"/>
          <w:jc w:val="center"/>
        </w:trPr>
        <w:tc>
          <w:tcPr>
            <w:tcW w:w="133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359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9180F" w:rsidP="0089180F">
            <w:pPr>
              <w:snapToGrid w:val="0"/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  <w:r w:rsidRPr="00694742">
              <w:rPr>
                <w:rFonts w:ascii="標楷體" w:eastAsia="標楷體" w:hAnsi="標楷體" w:hint="eastAsia"/>
                <w:color w:val="000000"/>
                <w:szCs w:val="24"/>
              </w:rPr>
              <w:t>國立</w:t>
            </w:r>
            <w:proofErr w:type="gramStart"/>
            <w:r w:rsidRPr="00694742"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  <w:r w:rsidRPr="00694742">
              <w:rPr>
                <w:rFonts w:ascii="標楷體" w:eastAsia="標楷體" w:hAnsi="標楷體" w:hint="eastAsia"/>
                <w:color w:val="000000"/>
                <w:szCs w:val="24"/>
              </w:rPr>
              <w:t>南大學附設實驗國民小學</w:t>
            </w:r>
          </w:p>
        </w:tc>
        <w:tc>
          <w:tcPr>
            <w:tcW w:w="15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社群名稱</w:t>
            </w:r>
          </w:p>
        </w:tc>
        <w:tc>
          <w:tcPr>
            <w:tcW w:w="322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442DD" w:rsidRDefault="0089180F" w:rsidP="0089180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A</w:t>
            </w:r>
            <w:r>
              <w:rPr>
                <w:rFonts w:ascii="標楷體" w:eastAsia="標楷體" w:hAnsi="標楷體"/>
                <w:color w:val="000000"/>
                <w:szCs w:val="24"/>
              </w:rPr>
              <w:t>RT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水</w:t>
            </w:r>
          </w:p>
        </w:tc>
      </w:tr>
      <w:tr w:rsidR="00B442DD">
        <w:trPr>
          <w:trHeight w:val="554"/>
          <w:jc w:val="center"/>
        </w:trPr>
        <w:tc>
          <w:tcPr>
            <w:tcW w:w="13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辦理類型</w:t>
            </w:r>
          </w:p>
        </w:tc>
        <w:tc>
          <w:tcPr>
            <w:tcW w:w="8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 w:rsidP="0089180F">
            <w:pPr>
              <w:snapToGrid w:val="0"/>
              <w:spacing w:line="360" w:lineRule="auto"/>
            </w:pPr>
            <w:r>
              <w:rPr>
                <w:rFonts w:ascii="標楷體" w:eastAsia="標楷體" w:hAnsi="標楷體" w:cs="Wingdings"/>
                <w:color w:val="000000"/>
                <w:sz w:val="28"/>
                <w:szCs w:val="28"/>
              </w:rPr>
              <w:t>□基礎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專業學習社群 </w:t>
            </w:r>
            <w:r>
              <w:rPr>
                <w:rFonts w:ascii="標楷體" w:eastAsia="標楷體" w:hAnsi="標楷體" w:cs="Wingdings"/>
                <w:color w:val="000000"/>
                <w:sz w:val="28"/>
                <w:szCs w:val="28"/>
              </w:rPr>
              <w:t></w:t>
            </w:r>
            <w:proofErr w:type="gramStart"/>
            <w:r w:rsidR="0089180F">
              <w:rPr>
                <w:rFonts w:ascii="標楷體" w:eastAsia="標楷體" w:hAnsi="標楷體" w:cs="Wingdings" w:hint="eastAsia"/>
                <w:color w:val="000000"/>
                <w:sz w:val="28"/>
                <w:szCs w:val="28"/>
              </w:rPr>
              <w:t>█</w:t>
            </w:r>
            <w:proofErr w:type="gramEnd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進階專業學習社群</w:t>
            </w:r>
          </w:p>
        </w:tc>
      </w:tr>
      <w:tr w:rsidR="00B442DD">
        <w:trPr>
          <w:cantSplit/>
          <w:trHeight w:val="555"/>
          <w:jc w:val="center"/>
        </w:trPr>
        <w:tc>
          <w:tcPr>
            <w:tcW w:w="1336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召集人</w:t>
            </w:r>
          </w:p>
        </w:tc>
        <w:tc>
          <w:tcPr>
            <w:tcW w:w="2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9180F">
            <w:pPr>
              <w:snapToGrid w:val="0"/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王翠凰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Email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9180F">
            <w:pPr>
              <w:snapToGrid w:val="0"/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wth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6</w:t>
            </w:r>
            <w:r>
              <w:rPr>
                <w:rFonts w:ascii="標楷體" w:eastAsia="標楷體" w:hAnsi="標楷體"/>
                <w:color w:val="000000"/>
                <w:szCs w:val="24"/>
              </w:rPr>
              <w:t>7323@gmail.com</w:t>
            </w:r>
          </w:p>
        </w:tc>
      </w:tr>
      <w:tr w:rsidR="00B442DD">
        <w:trPr>
          <w:cantSplit/>
          <w:trHeight w:val="421"/>
          <w:jc w:val="center"/>
        </w:trPr>
        <w:tc>
          <w:tcPr>
            <w:tcW w:w="1336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B442DD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2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B442DD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A2C90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電話</w:t>
            </w:r>
          </w:p>
        </w:tc>
        <w:tc>
          <w:tcPr>
            <w:tcW w:w="4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42DD" w:rsidRDefault="0089180F">
            <w:pPr>
              <w:snapToGrid w:val="0"/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2132566-224</w:t>
            </w:r>
          </w:p>
        </w:tc>
      </w:tr>
      <w:tr w:rsidR="0089180F">
        <w:trPr>
          <w:trHeight w:val="1229"/>
          <w:jc w:val="center"/>
        </w:trPr>
        <w:tc>
          <w:tcPr>
            <w:tcW w:w="13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80F" w:rsidRDefault="0089180F" w:rsidP="0089180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社群目標</w:t>
            </w:r>
          </w:p>
        </w:tc>
        <w:tc>
          <w:tcPr>
            <w:tcW w:w="8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80F" w:rsidRPr="004C3068" w:rsidRDefault="0089180F" w:rsidP="0089180F">
            <w:pPr>
              <w:snapToGrid w:val="0"/>
              <w:ind w:left="156" w:hangingChars="65" w:hanging="156"/>
              <w:rPr>
                <w:rStyle w:val="apple-converted-space"/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  <w:szCs w:val="24"/>
              </w:rPr>
              <w:t>利用</w:t>
            </w:r>
            <w:r w:rsidRPr="00B90241">
              <w:rPr>
                <w:rFonts w:ascii="標楷體" w:eastAsia="標楷體" w:hAnsi="標楷體" w:hint="eastAsia"/>
                <w:szCs w:val="24"/>
              </w:rPr>
              <w:t>校訂彈性學習課程之</w:t>
            </w:r>
            <w:r>
              <w:rPr>
                <w:rFonts w:ascii="標楷體" w:eastAsia="標楷體" w:hAnsi="標楷體" w:hint="eastAsia"/>
                <w:szCs w:val="24"/>
              </w:rPr>
              <w:t>實際教學</w:t>
            </w:r>
            <w:r w:rsidRPr="00B90241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發展以</w:t>
            </w:r>
            <w:r w:rsidRPr="00B90241">
              <w:rPr>
                <w:rFonts w:ascii="標楷體" w:eastAsia="標楷體" w:hAnsi="標楷體" w:hint="eastAsia"/>
                <w:szCs w:val="24"/>
              </w:rPr>
              <w:t>素養導向</w:t>
            </w:r>
            <w:r>
              <w:rPr>
                <w:rFonts w:ascii="標楷體" w:eastAsia="標楷體" w:hAnsi="標楷體" w:hint="eastAsia"/>
                <w:szCs w:val="24"/>
              </w:rPr>
              <w:t>之</w:t>
            </w:r>
            <w:r w:rsidRPr="00B90241">
              <w:rPr>
                <w:rFonts w:ascii="標楷體" w:eastAsia="標楷體" w:hAnsi="標楷體" w:hint="eastAsia"/>
                <w:szCs w:val="24"/>
              </w:rPr>
              <w:t>跨領域</w:t>
            </w:r>
            <w:r>
              <w:rPr>
                <w:rFonts w:ascii="標楷體" w:eastAsia="標楷體" w:hAnsi="標楷體" w:hint="eastAsia"/>
                <w:szCs w:val="24"/>
              </w:rPr>
              <w:t>美感課程，</w:t>
            </w:r>
            <w:r w:rsidRPr="004C3068">
              <w:rPr>
                <w:rFonts w:ascii="標楷體" w:eastAsia="標楷體" w:hAnsi="標楷體" w:hint="eastAsia"/>
              </w:rPr>
              <w:t>落實教學觀察與回饋，提升教師</w:t>
            </w:r>
            <w:r>
              <w:rPr>
                <w:rFonts w:ascii="標楷體" w:eastAsia="標楷體" w:hAnsi="標楷體" w:hint="eastAsia"/>
              </w:rPr>
              <w:t>美感</w:t>
            </w:r>
            <w:r w:rsidRPr="004C3068">
              <w:rPr>
                <w:rFonts w:ascii="標楷體" w:eastAsia="標楷體" w:hAnsi="標楷體" w:hint="eastAsia"/>
              </w:rPr>
              <w:t>課程設計與教學技巧</w:t>
            </w:r>
            <w:r>
              <w:rPr>
                <w:rFonts w:ascii="標楷體" w:eastAsia="標楷體" w:hAnsi="標楷體" w:hint="eastAsia"/>
              </w:rPr>
              <w:t>。</w:t>
            </w:r>
            <w:r w:rsidRPr="004C3068">
              <w:rPr>
                <w:rStyle w:val="apple-converted-space"/>
                <w:rFonts w:ascii="標楷體" w:eastAsia="標楷體" w:hAnsi="標楷體"/>
                <w:shd w:val="clear" w:color="auto" w:fill="FFFFFF"/>
              </w:rPr>
              <w:t xml:space="preserve"> </w:t>
            </w:r>
          </w:p>
          <w:p w:rsidR="0089180F" w:rsidRPr="004C3068" w:rsidRDefault="0089180F" w:rsidP="0089180F">
            <w:pPr>
              <w:snapToGrid w:val="0"/>
              <w:rPr>
                <w:rStyle w:val="apple-converted-space"/>
                <w:rFonts w:ascii="標楷體" w:eastAsia="標楷體" w:hAnsi="標楷體"/>
                <w:shd w:val="clear" w:color="auto" w:fill="FFFFFF"/>
              </w:rPr>
            </w:pPr>
            <w:r w:rsidRPr="004C3068">
              <w:rPr>
                <w:rStyle w:val="apple-converted-space"/>
                <w:rFonts w:ascii="標楷體" w:eastAsia="標楷體" w:hAnsi="標楷體"/>
                <w:shd w:val="clear" w:color="auto" w:fill="FFFFFF"/>
              </w:rPr>
              <w:t>2.</w:t>
            </w:r>
            <w:r w:rsidRPr="004C3068">
              <w:rPr>
                <w:rFonts w:ascii="標楷體" w:eastAsia="標楷體" w:hAnsi="標楷體" w:hint="eastAsia"/>
              </w:rPr>
              <w:t>充實教師專業知能，精進教師</w:t>
            </w:r>
            <w:r>
              <w:rPr>
                <w:rFonts w:ascii="標楷體" w:eastAsia="標楷體" w:hAnsi="標楷體" w:hint="eastAsia"/>
              </w:rPr>
              <w:t>美感涵養與設計課程的能力。</w:t>
            </w:r>
          </w:p>
          <w:p w:rsidR="0089180F" w:rsidRDefault="0089180F" w:rsidP="0089180F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4C3068">
              <w:rPr>
                <w:rFonts w:ascii="標楷體" w:eastAsia="標楷體" w:hAnsi="標楷體"/>
                <w:color w:val="000000"/>
              </w:rPr>
              <w:t>3.</w:t>
            </w:r>
            <w:r w:rsidRPr="00B90241">
              <w:rPr>
                <w:rFonts w:ascii="標楷體" w:eastAsia="標楷體" w:hAnsi="標楷體" w:hint="eastAsia"/>
                <w:szCs w:val="24"/>
              </w:rPr>
              <w:t>發展</w:t>
            </w:r>
            <w:r>
              <w:rPr>
                <w:rFonts w:ascii="標楷體" w:eastAsia="標楷體" w:hAnsi="標楷體" w:hint="eastAsia"/>
                <w:szCs w:val="24"/>
              </w:rPr>
              <w:t>與建制校本美感</w:t>
            </w:r>
            <w:r w:rsidRPr="00B90241">
              <w:rPr>
                <w:rFonts w:ascii="標楷體" w:eastAsia="標楷體" w:hAnsi="標楷體" w:hint="eastAsia"/>
                <w:szCs w:val="24"/>
              </w:rPr>
              <w:t>課程實施手冊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89180F">
        <w:trPr>
          <w:trHeight w:val="1119"/>
          <w:jc w:val="center"/>
        </w:trPr>
        <w:tc>
          <w:tcPr>
            <w:tcW w:w="13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80F" w:rsidRDefault="0089180F" w:rsidP="0089180F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預期成效</w:t>
            </w:r>
          </w:p>
        </w:tc>
        <w:tc>
          <w:tcPr>
            <w:tcW w:w="8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80F" w:rsidRPr="00CF430A" w:rsidRDefault="0089180F" w:rsidP="0089180F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 w:rsidRPr="00CF430A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/>
                <w:szCs w:val="24"/>
              </w:rPr>
              <w:t>.</w:t>
            </w:r>
            <w:r w:rsidRPr="00CF430A">
              <w:rPr>
                <w:rFonts w:ascii="標楷體" w:eastAsia="標楷體" w:hAnsi="標楷體" w:hint="eastAsia"/>
                <w:color w:val="000000"/>
                <w:szCs w:val="24"/>
              </w:rPr>
              <w:t>社群教師利用同儕資源分享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與</w:t>
            </w:r>
            <w:r w:rsidRPr="00CF430A">
              <w:rPr>
                <w:rFonts w:ascii="標楷體" w:eastAsia="標楷體" w:hAnsi="標楷體" w:hint="eastAsia"/>
                <w:color w:val="000000"/>
                <w:szCs w:val="24"/>
              </w:rPr>
              <w:t>教學實務交流，精進課程設計、教學策略與學習評量。</w:t>
            </w:r>
          </w:p>
          <w:p w:rsidR="0089180F" w:rsidRDefault="0089180F" w:rsidP="0089180F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2.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社群教師發展與完成美感教育教師手冊與學生手冊之編製。</w:t>
            </w:r>
          </w:p>
          <w:p w:rsidR="0089180F" w:rsidRDefault="0089180F" w:rsidP="0089180F">
            <w:pPr>
              <w:snapToGrid w:val="0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3.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藉由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Cs w:val="24"/>
              </w:rPr>
              <w:t>共同備課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Cs w:val="24"/>
              </w:rPr>
              <w:t>、教學觀察、專業回饋的共同討論與紀錄，促進教師教學對談與省思。</w:t>
            </w:r>
          </w:p>
        </w:tc>
      </w:tr>
      <w:tr w:rsidR="0089180F">
        <w:trPr>
          <w:trHeight w:val="1677"/>
          <w:jc w:val="center"/>
        </w:trPr>
        <w:tc>
          <w:tcPr>
            <w:tcW w:w="13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80F" w:rsidRDefault="0089180F" w:rsidP="0089180F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運作內容</w:t>
            </w:r>
          </w:p>
          <w:p w:rsidR="0089180F" w:rsidRDefault="0089180F" w:rsidP="0089180F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可複選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)</w:t>
            </w:r>
          </w:p>
        </w:tc>
        <w:tc>
          <w:tcPr>
            <w:tcW w:w="8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9180F" w:rsidRDefault="0089180F" w:rsidP="0089180F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 w:cs="Wingdings" w:hint="eastAsia"/>
                <w:color w:val="000000"/>
                <w:sz w:val="28"/>
                <w:szCs w:val="28"/>
              </w:rPr>
              <w:t>█</w:t>
            </w:r>
            <w:r>
              <w:rPr>
                <w:rFonts w:ascii="標楷體" w:eastAsia="標楷體" w:hAnsi="標楷體"/>
                <w:color w:val="000000"/>
                <w:szCs w:val="24"/>
              </w:rPr>
              <w:t>備觀議課（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 xml:space="preserve">教師公開授課與專業回饋)       </w:t>
            </w:r>
            <w:proofErr w:type="gramStart"/>
            <w:r>
              <w:rPr>
                <w:rFonts w:ascii="標楷體" w:eastAsia="標楷體" w:hAnsi="標楷體" w:cs="Wingdings" w:hint="eastAsia"/>
                <w:color w:val="000000"/>
                <w:sz w:val="28"/>
                <w:szCs w:val="28"/>
              </w:rPr>
              <w:t>█</w:t>
            </w:r>
            <w:proofErr w:type="gramEnd"/>
            <w:r>
              <w:rPr>
                <w:rFonts w:ascii="標楷體" w:eastAsia="標楷體" w:hAnsi="標楷體"/>
                <w:color w:val="000000"/>
                <w:szCs w:val="24"/>
              </w:rPr>
              <w:t xml:space="preserve">彈性學習課程規劃     </w:t>
            </w:r>
          </w:p>
          <w:p w:rsidR="0089180F" w:rsidRDefault="0089180F" w:rsidP="0089180F">
            <w:pPr>
              <w:spacing w:line="360" w:lineRule="exact"/>
              <w:jc w:val="both"/>
            </w:pPr>
            <w:proofErr w:type="gramStart"/>
            <w:r>
              <w:rPr>
                <w:rFonts w:ascii="標楷體" w:eastAsia="標楷體" w:hAnsi="標楷體" w:cs="Wingdings" w:hint="eastAsia"/>
                <w:color w:val="000000"/>
                <w:sz w:val="28"/>
                <w:szCs w:val="28"/>
              </w:rPr>
              <w:t>█</w:t>
            </w:r>
            <w:proofErr w:type="gramEnd"/>
            <w:r>
              <w:rPr>
                <w:rFonts w:ascii="標楷體" w:eastAsia="標楷體" w:hAnsi="標楷體"/>
              </w:rPr>
              <w:t>素養導向的教學設計</w:t>
            </w:r>
          </w:p>
          <w:p w:rsidR="0089180F" w:rsidRDefault="00BE1178" w:rsidP="0089180F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 w:cs="Wingdings" w:hint="eastAsia"/>
                <w:color w:val="000000"/>
                <w:sz w:val="28"/>
                <w:szCs w:val="28"/>
              </w:rPr>
              <w:t>█</w:t>
            </w:r>
            <w:proofErr w:type="gramEnd"/>
            <w:r w:rsidR="0089180F">
              <w:rPr>
                <w:rFonts w:ascii="標楷體" w:eastAsia="標楷體" w:hAnsi="標楷體"/>
                <w:color w:val="000000"/>
                <w:szCs w:val="24"/>
              </w:rPr>
              <w:t>其他(十二年國</w:t>
            </w:r>
            <w:proofErr w:type="gramStart"/>
            <w:r w:rsidR="0089180F">
              <w:rPr>
                <w:rFonts w:ascii="標楷體" w:eastAsia="標楷體" w:hAnsi="標楷體"/>
                <w:color w:val="000000"/>
                <w:szCs w:val="24"/>
              </w:rPr>
              <w:t>教課綱</w:t>
            </w:r>
            <w:proofErr w:type="gramEnd"/>
            <w:r w:rsidR="0089180F">
              <w:rPr>
                <w:rFonts w:ascii="標楷體" w:eastAsia="標楷體" w:hAnsi="標楷體"/>
                <w:color w:val="000000"/>
                <w:szCs w:val="24"/>
              </w:rPr>
              <w:t>之相關議題)</w:t>
            </w:r>
          </w:p>
          <w:p w:rsidR="0089180F" w:rsidRDefault="0089180F" w:rsidP="0089180F">
            <w:pPr>
              <w:spacing w:line="360" w:lineRule="exact"/>
              <w:jc w:val="both"/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</w:t>
            </w:r>
            <w:r w:rsidR="00BE1178" w:rsidRPr="00991E0D">
              <w:rPr>
                <w:rFonts w:ascii="標楷體" w:eastAsia="標楷體" w:hAnsi="標楷體" w:hint="eastAsia"/>
                <w:szCs w:val="24"/>
                <w:u w:val="single"/>
              </w:rPr>
              <w:t>美感教育</w:t>
            </w:r>
            <w:r w:rsidRPr="00991E0D">
              <w:rPr>
                <w:rFonts w:ascii="標楷體" w:eastAsia="標楷體" w:hAnsi="標楷體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Cs w:val="24"/>
                <w:u w:val="single"/>
              </w:rPr>
              <w:t xml:space="preserve">                                                 </w:t>
            </w:r>
            <w:r>
              <w:rPr>
                <w:rFonts w:ascii="Times New Roman" w:hAnsi="Times New Roman"/>
                <w:szCs w:val="24"/>
                <w:u w:val="single"/>
              </w:rPr>
              <w:t>（</w:t>
            </w:r>
            <w:r>
              <w:rPr>
                <w:rFonts w:ascii="標楷體" w:eastAsia="標楷體" w:hAnsi="標楷體"/>
                <w:color w:val="000000"/>
                <w:szCs w:val="24"/>
              </w:rPr>
              <w:t>請說明運作主題）</w:t>
            </w:r>
          </w:p>
        </w:tc>
      </w:tr>
    </w:tbl>
    <w:p w:rsidR="00B442DD" w:rsidRDefault="008A2C90"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>一、目標檢核</w:t>
      </w:r>
    </w:p>
    <w:tbl>
      <w:tblPr>
        <w:tblW w:w="971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17"/>
      </w:tblGrid>
      <w:tr w:rsidR="00B442DD" w:rsidTr="00E92846">
        <w:trPr>
          <w:trHeight w:val="446"/>
          <w:jc w:val="center"/>
        </w:trPr>
        <w:tc>
          <w:tcPr>
            <w:tcW w:w="9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 w:rsidP="00E92846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jc w:val="center"/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具體檢核方式（有達到目標者請勾選）</w:t>
            </w:r>
          </w:p>
        </w:tc>
      </w:tr>
      <w:tr w:rsidR="00B442DD" w:rsidTr="00590D2C">
        <w:trPr>
          <w:trHeight w:val="1540"/>
          <w:jc w:val="center"/>
        </w:trPr>
        <w:tc>
          <w:tcPr>
            <w:tcW w:w="9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590D2C" w:rsidP="00590D2C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 .落實教學觀察與回饋，提升教師課程設計與教學技巧 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2 .提升教師</w:t>
            </w:r>
            <w:proofErr w:type="gramStart"/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共同備課及</w:t>
            </w:r>
            <w:proofErr w:type="gramEnd"/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課程發展與教學設計能力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3 .充實教師學/群</w:t>
            </w:r>
            <w:proofErr w:type="gramStart"/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科專業知能</w:t>
            </w:r>
            <w:proofErr w:type="gramEnd"/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，精進教師教學技巧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4 .透過社群活動增能，增進教師教學媒材研發能力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5 .將所學運用於教育現場回饋予學生，增進學生的學習成效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6 .落實教師專業對話，進行課程規劃與討論，提升教學效能與學生學習成效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7 .透過社群活動增能，精進教師教學技巧，並提升學生發表能力。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8 .透過社群活動增能，進行同儕省思對話，精進教學策略及教學方法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lastRenderedPageBreak/>
              <w:t>□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9 .透過專題探討與評量分析之結果，進行調整或修正教學 </w:t>
            </w:r>
          </w:p>
          <w:p w:rsidR="00B442DD" w:rsidRDefault="0089180F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□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10 .透過社群活動增能，提升教師班級經營能力與技巧 </w:t>
            </w:r>
          </w:p>
          <w:p w:rsidR="00B442DD" w:rsidRDefault="0089180F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□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11 .擬定個別或團體輔導之計畫，落實於學生輔導，協助學生正常學習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12 .透過專題探討、</w:t>
            </w:r>
            <w:proofErr w:type="gramStart"/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共同備課</w:t>
            </w:r>
            <w:proofErr w:type="gramEnd"/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、教學觀察與回饋，建構教師之學習共同體。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13 .應用教學檔案與回饋，進行教師省思教學以調整教學設計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14 .引導教師自我反思教學實踐，共同解決教學的問題。 </w:t>
            </w:r>
          </w:p>
          <w:p w:rsidR="00B442DD" w:rsidRDefault="00590D2C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■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15 .將社群運作的歷程或成果</w:t>
            </w:r>
            <w:proofErr w:type="gramStart"/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整理成動</w:t>
            </w:r>
            <w:proofErr w:type="gramEnd"/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、靜態資料，並分享給同儕。 </w:t>
            </w:r>
          </w:p>
          <w:p w:rsidR="00B442DD" w:rsidRDefault="0089180F" w:rsidP="0089180F">
            <w:pPr>
              <w:widowControl/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80" w:lineRule="exact"/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□</w:t>
            </w:r>
            <w:r w:rsidR="008A2C90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16 .其他：</w:t>
            </w: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B442DD">
        <w:trPr>
          <w:trHeight w:val="157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42DD" w:rsidRDefault="00B442DD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590D2C" w:rsidTr="00E92846">
        <w:trPr>
          <w:trHeight w:val="233"/>
          <w:jc w:val="center"/>
        </w:trPr>
        <w:tc>
          <w:tcPr>
            <w:tcW w:w="9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D2C" w:rsidRDefault="00590D2C" w:rsidP="00B338FA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需要協助的事項</w:t>
            </w:r>
          </w:p>
        </w:tc>
        <w:bookmarkStart w:id="0" w:name="_GoBack"/>
        <w:bookmarkEnd w:id="0"/>
      </w:tr>
      <w:tr w:rsidR="00B338FA" w:rsidTr="00590D2C">
        <w:trPr>
          <w:trHeight w:val="1772"/>
          <w:jc w:val="center"/>
        </w:trPr>
        <w:tc>
          <w:tcPr>
            <w:tcW w:w="9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8FA" w:rsidRDefault="00B338FA" w:rsidP="00590D2C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spacing w:line="240" w:lineRule="atLeast"/>
              <w:ind w:left="482" w:hanging="482"/>
              <w:jc w:val="both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1.協助社群成員課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安排</w:t>
            </w:r>
          </w:p>
          <w:p w:rsidR="00B338FA" w:rsidRDefault="00B338FA" w:rsidP="00590D2C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spacing w:line="240" w:lineRule="atLeast"/>
              <w:ind w:left="482" w:hanging="482"/>
              <w:jc w:val="both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2.提供社群活動空間與設施</w:t>
            </w:r>
          </w:p>
          <w:p w:rsidR="00B338FA" w:rsidRDefault="00B338FA" w:rsidP="00590D2C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spacing w:line="240" w:lineRule="atLeast"/>
              <w:ind w:left="482" w:hanging="482"/>
              <w:jc w:val="both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3.協助社群經費核銷</w:t>
            </w:r>
          </w:p>
          <w:p w:rsidR="00B338FA" w:rsidRDefault="00B338FA" w:rsidP="00590D2C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spacing w:line="240" w:lineRule="atLeast"/>
              <w:ind w:left="482" w:hanging="482"/>
              <w:jc w:val="both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4.校長關心及鼓勵教師發展領導才能</w:t>
            </w:r>
          </w:p>
          <w:p w:rsidR="00B338FA" w:rsidRDefault="00B338FA" w:rsidP="00590D2C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spacing w:line="240" w:lineRule="atLeast"/>
              <w:ind w:left="482" w:hanging="482"/>
              <w:jc w:val="both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5.專業人才邀約</w:t>
            </w:r>
          </w:p>
          <w:p w:rsidR="00B338FA" w:rsidRDefault="00B338FA" w:rsidP="00590D2C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spacing w:line="240" w:lineRule="atLeast"/>
              <w:ind w:left="482" w:hanging="482"/>
              <w:jc w:val="both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6.社群召集人增能研習</w:t>
            </w:r>
          </w:p>
          <w:p w:rsidR="00B338FA" w:rsidRDefault="00B338FA" w:rsidP="00590D2C">
            <w:pPr>
              <w:widowControl/>
              <w:numPr>
                <w:ilvl w:val="0"/>
                <w:numId w:val="4"/>
              </w:num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napToGrid w:val="0"/>
              <w:spacing w:line="240" w:lineRule="atLeast"/>
              <w:ind w:left="482" w:hanging="482"/>
              <w:jc w:val="both"/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7.其他</w:t>
            </w:r>
          </w:p>
        </w:tc>
      </w:tr>
    </w:tbl>
    <w:p w:rsidR="00B442DD" w:rsidRDefault="008A2C90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二、社群運作紀錄</w:t>
      </w: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1"/>
        <w:gridCol w:w="1771"/>
        <w:gridCol w:w="356"/>
        <w:gridCol w:w="1837"/>
        <w:gridCol w:w="2840"/>
      </w:tblGrid>
      <w:tr w:rsidR="00B442DD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CD4633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B442DD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CD463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107.09.19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CD463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音樂甲教室</w:t>
            </w:r>
          </w:p>
        </w:tc>
      </w:tr>
      <w:tr w:rsidR="00B442DD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8A2C9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Pr="00CD4633" w:rsidRDefault="00CD4633" w:rsidP="00CD4633">
            <w:pPr>
              <w:rPr>
                <w:rFonts w:ascii="標楷體" w:eastAsia="標楷體" w:hAnsi="標楷體"/>
              </w:rPr>
            </w:pPr>
            <w:r w:rsidRPr="00CD4633">
              <w:rPr>
                <w:rFonts w:ascii="標楷體" w:eastAsia="標楷體" w:hAnsi="標楷體" w:hint="eastAsia"/>
              </w:rPr>
              <w:t>1.</w:t>
            </w:r>
            <w:r w:rsidRPr="00CD4633">
              <w:rPr>
                <w:rFonts w:ascii="標楷體" w:eastAsia="標楷體" w:hAnsi="標楷體" w:hint="eastAsia"/>
              </w:rPr>
              <w:tab/>
              <w:t>美感主題課程經驗分享</w:t>
            </w:r>
          </w:p>
          <w:p w:rsidR="00B442DD" w:rsidRDefault="00CD4633" w:rsidP="00CD4633">
            <w:pPr>
              <w:rPr>
                <w:rFonts w:ascii="標楷體" w:eastAsia="標楷體" w:hAnsi="標楷體"/>
              </w:rPr>
            </w:pPr>
            <w:r w:rsidRPr="00CD4633">
              <w:rPr>
                <w:rFonts w:ascii="標楷體" w:eastAsia="標楷體" w:hAnsi="標楷體" w:hint="eastAsia"/>
              </w:rPr>
              <w:t>2.</w:t>
            </w:r>
            <w:r w:rsidRPr="00CD4633">
              <w:rPr>
                <w:rFonts w:ascii="標楷體" w:eastAsia="標楷體" w:hAnsi="標楷體" w:hint="eastAsia"/>
              </w:rPr>
              <w:tab/>
              <w:t>主軸課程實施之相關事項說明</w:t>
            </w:r>
          </w:p>
        </w:tc>
      </w:tr>
      <w:tr w:rsidR="00B442DD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CD4633" w:rsidP="00CD463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0965AF">
                  <wp:extent cx="2749550" cy="154876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CD4633" w:rsidP="00CD463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98C6EE">
                  <wp:extent cx="2743200" cy="154241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2DD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CD4633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欣賞「城牆</w:t>
            </w:r>
            <w:proofErr w:type="gramStart"/>
            <w:r>
              <w:rPr>
                <w:rFonts w:ascii="標楷體" w:eastAsia="標楷體" w:hAnsi="標楷體" w:hint="eastAsia"/>
              </w:rPr>
              <w:t>故事說不完</w:t>
            </w:r>
            <w:proofErr w:type="gramEnd"/>
            <w:r>
              <w:rPr>
                <w:rFonts w:ascii="標楷體" w:eastAsia="標楷體" w:hAnsi="標楷體" w:hint="eastAsia"/>
              </w:rPr>
              <w:t>」的影片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42DD" w:rsidRDefault="00CD4633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雅文老師分享主題課程的產生與延展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107.10.03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sz w:val="28"/>
              </w:rPr>
              <w:t>觀摩教室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9C321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專題講座(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="00DB3C47">
              <w:rPr>
                <w:rFonts w:ascii="標楷體" w:eastAsia="標楷體" w:hAnsi="標楷體" w:cs="標楷體"/>
                <w:color w:val="000000"/>
                <w:sz w:val="28"/>
              </w:rPr>
              <w:t>議題情境體驗遊戲《國際局勢高峰會》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292AEC">
            <w:pPr>
              <w:jc w:val="center"/>
              <w:rPr>
                <w:rFonts w:ascii="標楷體" w:eastAsia="標楷體" w:hAnsi="標楷體"/>
              </w:rPr>
            </w:pPr>
            <w:r w:rsidRPr="00DB3C47">
              <w:rPr>
                <w:rFonts w:ascii="標楷體" w:eastAsia="標楷體" w:hAnsi="標楷體"/>
              </w:rPr>
              <w:object w:dxaOrig="4356" w:dyaOrig="28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i1025" type="#_x0000_t75" style="width:217.65pt;height:144.85pt;visibility:visible;mso-wrap-style:square" o:ole="">
                  <v:imagedata r:id="rId9" o:title=""/>
                </v:shape>
                <o:OLEObject Type="Embed" ProgID="StaticMetafile" ShapeID="Picture 5" DrawAspect="Content" ObjectID="_1622465778" r:id="rId10"/>
              </w:objec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292AEC">
            <w:pPr>
              <w:jc w:val="center"/>
              <w:rPr>
                <w:rFonts w:ascii="標楷體" w:eastAsia="標楷體" w:hAnsi="標楷體"/>
              </w:rPr>
            </w:pPr>
            <w:r w:rsidRPr="00DB3C47">
              <w:rPr>
                <w:rFonts w:ascii="標楷體" w:eastAsia="標楷體" w:hAnsi="標楷體"/>
              </w:rPr>
              <w:object w:dxaOrig="4356" w:dyaOrig="2892">
                <v:shape id="Picture 6" o:spid="_x0000_i1026" type="#_x0000_t75" style="width:217.65pt;height:144.85pt;visibility:visible;mso-wrap-style:square" o:ole="">
                  <v:imagedata r:id="rId11" o:title=""/>
                </v:shape>
                <o:OLEObject Type="Embed" ProgID="StaticMetafile" ShapeID="Picture 6" DrawAspect="Content" ObjectID="_1622465779" r:id="rId12"/>
              </w:object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Pr="00DB3C47" w:rsidRDefault="00DB3C47" w:rsidP="00292AEC">
            <w:r w:rsidRPr="00DB3C47">
              <w:rPr>
                <w:rFonts w:ascii="標楷體" w:eastAsia="標楷體" w:hAnsi="標楷體" w:cs="標楷體"/>
              </w:rPr>
              <w:t>說明：專注</w:t>
            </w:r>
            <w:proofErr w:type="gramStart"/>
            <w:r w:rsidRPr="00DB3C47">
              <w:rPr>
                <w:rFonts w:ascii="標楷體" w:eastAsia="標楷體" w:hAnsi="標楷體" w:cs="標楷體"/>
              </w:rPr>
              <w:t>聆聽玩轉</w:t>
            </w:r>
            <w:r>
              <w:rPr>
                <w:rFonts w:ascii="標楷體" w:eastAsia="標楷體" w:hAnsi="標楷體" w:cs="標楷體" w:hint="eastAsia"/>
              </w:rPr>
              <w:t>學校</w:t>
            </w:r>
            <w:proofErr w:type="gramEnd"/>
            <w:r w:rsidRPr="00DB3C47">
              <w:rPr>
                <w:rFonts w:ascii="標楷體" w:eastAsia="標楷體" w:hAnsi="標楷體" w:cs="標楷體"/>
              </w:rPr>
              <w:t>活動計畫說明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Pr="00DB3C47" w:rsidRDefault="00DB3C47" w:rsidP="00292AEC">
            <w:r w:rsidRPr="00DB3C47">
              <w:rPr>
                <w:rFonts w:ascii="標楷體" w:eastAsia="標楷體" w:hAnsi="標楷體" w:cs="標楷體"/>
              </w:rPr>
              <w:t>說明：各國代表為解決難題跨國協商討論</w:t>
            </w:r>
            <w:r w:rsidR="009C3215">
              <w:rPr>
                <w:rFonts w:ascii="標楷體" w:eastAsia="標楷體" w:hAnsi="標楷體" w:cs="標楷體" w:hint="eastAsia"/>
              </w:rPr>
              <w:t>中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DB3C47"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107.10.24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圖書館三樓會議室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9C321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專題講座(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="00DB3C47">
              <w:rPr>
                <w:rFonts w:ascii="標楷體" w:eastAsia="標楷體" w:hAnsi="標楷體"/>
                <w:color w:val="000000"/>
                <w:sz w:val="28"/>
                <w:szCs w:val="28"/>
              </w:rPr>
              <w:t>攝影美學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DB3C4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13A4ED">
                  <wp:extent cx="2780030" cy="1724025"/>
                  <wp:effectExtent l="0" t="0" r="127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8003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DB3C4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0E1D28">
                  <wp:extent cx="1866900" cy="171704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938" cy="1748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DB3C47" w:rsidRPr="00DB3C47">
              <w:rPr>
                <w:rFonts w:ascii="標楷體" w:eastAsia="標楷體" w:hAnsi="標楷體" w:hint="eastAsia"/>
                <w:color w:val="000000"/>
              </w:rPr>
              <w:t>攝影專家分享攝影技巧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292AEC">
            <w:r>
              <w:rPr>
                <w:rFonts w:ascii="標楷體" w:eastAsia="標楷體" w:hAnsi="標楷體"/>
              </w:rPr>
              <w:t>說明：</w:t>
            </w:r>
            <w:r w:rsidR="009C3215">
              <w:rPr>
                <w:rFonts w:ascii="標楷體" w:eastAsia="標楷體" w:hAnsi="標楷體" w:hint="eastAsia"/>
              </w:rPr>
              <w:t>專家作品-</w:t>
            </w:r>
            <w:r>
              <w:rPr>
                <w:rFonts w:ascii="標楷體" w:eastAsia="標楷體" w:hAnsi="標楷體"/>
              </w:rPr>
              <w:t>鷹架上的音符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此系列作品榮獲國際大獎，並獲邀多國巡迴展。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DB3C47">
              <w:rPr>
                <w:rFonts w:ascii="標楷體" w:eastAsia="標楷體" w:hAnsi="標楷體" w:hint="eastAsia"/>
                <w:b/>
                <w:sz w:val="28"/>
                <w:szCs w:val="28"/>
              </w:rPr>
              <w:t>四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107.11.14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音樂甲教室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C47" w:rsidRPr="00DB3C47" w:rsidRDefault="00DB3C47" w:rsidP="00DB3C47">
            <w:pPr>
              <w:rPr>
                <w:rFonts w:ascii="標楷體" w:eastAsia="標楷體" w:hAnsi="標楷體"/>
              </w:rPr>
            </w:pPr>
            <w:r w:rsidRPr="00DB3C47">
              <w:rPr>
                <w:rFonts w:ascii="標楷體" w:eastAsia="標楷體" w:hAnsi="標楷體" w:hint="eastAsia"/>
              </w:rPr>
              <w:t>1.低中高年級教案</w:t>
            </w:r>
            <w:proofErr w:type="gramStart"/>
            <w:r w:rsidRPr="00DB3C47">
              <w:rPr>
                <w:rFonts w:ascii="標楷體" w:eastAsia="標楷體" w:hAnsi="標楷體" w:hint="eastAsia"/>
              </w:rPr>
              <w:t>觀議課</w:t>
            </w:r>
            <w:proofErr w:type="gramEnd"/>
            <w:r w:rsidRPr="00DB3C47">
              <w:rPr>
                <w:rFonts w:ascii="標楷體" w:eastAsia="標楷體" w:hAnsi="標楷體" w:hint="eastAsia"/>
              </w:rPr>
              <w:t>討論與修改〈一〉</w:t>
            </w:r>
          </w:p>
          <w:p w:rsidR="00CD4633" w:rsidRDefault="00DB3C47" w:rsidP="00DB3C47">
            <w:pPr>
              <w:rPr>
                <w:rFonts w:ascii="標楷體" w:eastAsia="標楷體" w:hAnsi="標楷體"/>
              </w:rPr>
            </w:pPr>
            <w:r w:rsidRPr="00DB3C47">
              <w:rPr>
                <w:rFonts w:ascii="標楷體" w:eastAsia="標楷體" w:hAnsi="標楷體" w:hint="eastAsia"/>
              </w:rPr>
              <w:t>2.學生手冊主文討論與撰寫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DB3C4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EC6BD69">
                  <wp:extent cx="2444750" cy="177419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38751D">
                  <wp:extent cx="2676525" cy="1694815"/>
                  <wp:effectExtent l="0" t="0" r="9525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DB3C47" w:rsidP="009C3215">
            <w:r>
              <w:rPr>
                <w:rFonts w:ascii="標楷體" w:eastAsia="標楷體" w:hAnsi="標楷體"/>
              </w:rPr>
              <w:t>說明：</w:t>
            </w:r>
            <w:r w:rsidR="009C3215">
              <w:rPr>
                <w:rFonts w:ascii="標楷體" w:eastAsia="標楷體" w:hAnsi="標楷體" w:hint="eastAsia"/>
              </w:rPr>
              <w:t>葉</w:t>
            </w:r>
            <w:r>
              <w:rPr>
                <w:rFonts w:ascii="標楷體" w:eastAsia="標楷體" w:hAnsi="標楷體" w:hint="eastAsia"/>
              </w:rPr>
              <w:t>王強老師</w:t>
            </w:r>
            <w:r w:rsidR="009C3215">
              <w:rPr>
                <w:rFonts w:ascii="標楷體" w:eastAsia="標楷體" w:hAnsi="標楷體" w:hint="eastAsia"/>
              </w:rPr>
              <w:t>六年級課程</w:t>
            </w:r>
            <w:proofErr w:type="gramStart"/>
            <w:r w:rsidR="009C3215">
              <w:rPr>
                <w:rFonts w:ascii="標楷體" w:eastAsia="標楷體" w:hAnsi="標楷體" w:hint="eastAsia"/>
              </w:rPr>
              <w:t>說議課</w:t>
            </w:r>
            <w:proofErr w:type="gramEnd"/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r>
              <w:rPr>
                <w:rFonts w:ascii="標楷體" w:eastAsia="標楷體" w:hAnsi="標楷體"/>
              </w:rPr>
              <w:t>說明：</w:t>
            </w:r>
            <w:proofErr w:type="gramStart"/>
            <w:r>
              <w:rPr>
                <w:rFonts w:ascii="標楷體" w:eastAsia="標楷體" w:hAnsi="標楷體" w:hint="eastAsia"/>
              </w:rPr>
              <w:t>專注凝聽的</w:t>
            </w:r>
            <w:proofErr w:type="gramEnd"/>
            <w:r>
              <w:rPr>
                <w:rFonts w:ascii="標楷體" w:eastAsia="標楷體" w:hAnsi="標楷體" w:hint="eastAsia"/>
              </w:rPr>
              <w:t>夥伴們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9C3215">
              <w:rPr>
                <w:rFonts w:ascii="標楷體" w:eastAsia="標楷體" w:hAnsi="標楷體" w:hint="eastAsia"/>
                <w:b/>
                <w:sz w:val="28"/>
                <w:szCs w:val="28"/>
              </w:rPr>
              <w:t>五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107.12.12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觀摩教室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專題講座(3)學思達教育工作坊：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薩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提爾師生對話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9C321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F40391">
                  <wp:extent cx="2834640" cy="2060575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D4633">
              <w:rPr>
                <w:rFonts w:ascii="標楷體" w:eastAsia="標楷體" w:hAnsi="標楷體"/>
              </w:rPr>
              <w:t>)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C6CCEED" wp14:editId="554B35F5">
                  <wp:extent cx="2125980" cy="2051336"/>
                  <wp:effectExtent l="0" t="0" r="7620" b="6350"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652" cy="208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講師說明</w:t>
            </w:r>
            <w:r>
              <w:rPr>
                <w:rFonts w:ascii="標楷體" w:eastAsia="標楷體" w:hAnsi="標楷體"/>
              </w:rPr>
              <w:t>學思達的內涵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9C3215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收穫滿滿的</w:t>
            </w:r>
            <w:r>
              <w:rPr>
                <w:rFonts w:ascii="標楷體" w:eastAsia="標楷體" w:hAnsi="標楷體"/>
              </w:rPr>
              <w:t>社群老師們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9C3215">
              <w:rPr>
                <w:rFonts w:ascii="標楷體" w:eastAsia="標楷體" w:hAnsi="標楷體" w:hint="eastAsia"/>
                <w:b/>
                <w:sz w:val="28"/>
                <w:szCs w:val="28"/>
              </w:rPr>
              <w:t>六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108.01.09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音樂甲教室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3215" w:rsidRPr="009C3215" w:rsidRDefault="009C3215" w:rsidP="009C3215">
            <w:pPr>
              <w:rPr>
                <w:rFonts w:ascii="標楷體" w:eastAsia="標楷體" w:hAnsi="標楷體"/>
              </w:rPr>
            </w:pPr>
            <w:r w:rsidRPr="009C3215">
              <w:rPr>
                <w:rFonts w:ascii="標楷體" w:eastAsia="標楷體" w:hAnsi="標楷體" w:hint="eastAsia"/>
              </w:rPr>
              <w:t>1.低中高年級教案</w:t>
            </w:r>
            <w:proofErr w:type="gramStart"/>
            <w:r w:rsidRPr="009C3215">
              <w:rPr>
                <w:rFonts w:ascii="標楷體" w:eastAsia="標楷體" w:hAnsi="標楷體" w:hint="eastAsia"/>
              </w:rPr>
              <w:t>觀議課</w:t>
            </w:r>
            <w:proofErr w:type="gramEnd"/>
            <w:r w:rsidRPr="009C3215">
              <w:rPr>
                <w:rFonts w:ascii="標楷體" w:eastAsia="標楷體" w:hAnsi="標楷體" w:hint="eastAsia"/>
              </w:rPr>
              <w:t>討論與修改〈二〉</w:t>
            </w:r>
          </w:p>
          <w:p w:rsidR="00CD4633" w:rsidRDefault="009C3215" w:rsidP="009C3215">
            <w:pPr>
              <w:rPr>
                <w:rFonts w:ascii="標楷體" w:eastAsia="標楷體" w:hAnsi="標楷體"/>
              </w:rPr>
            </w:pPr>
            <w:r w:rsidRPr="009C3215">
              <w:rPr>
                <w:rFonts w:ascii="標楷體" w:eastAsia="標楷體" w:hAnsi="標楷體" w:hint="eastAsia"/>
              </w:rPr>
              <w:t>2.學生手冊主文討論與修改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9C321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B05959D">
                  <wp:extent cx="2597150" cy="192659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9C321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EF63FF">
                  <wp:extent cx="2767965" cy="2054225"/>
                  <wp:effectExtent l="0" t="0" r="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9C3215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陳錦瑩老師五年級課程</w:t>
            </w:r>
            <w:proofErr w:type="gramStart"/>
            <w:r>
              <w:rPr>
                <w:rFonts w:ascii="標楷體" w:eastAsia="標楷體" w:hAnsi="標楷體" w:hint="eastAsia"/>
              </w:rPr>
              <w:t>說議課</w:t>
            </w:r>
            <w:proofErr w:type="gramEnd"/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9C3215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9C3215" w:rsidRPr="009C3215">
              <w:rPr>
                <w:rFonts w:ascii="標楷體" w:eastAsia="標楷體" w:hAnsi="標楷體" w:hint="eastAsia"/>
                <w:color w:val="000000"/>
              </w:rPr>
              <w:t>夥伴教師體驗</w:t>
            </w:r>
            <w:r w:rsidR="009C3215">
              <w:rPr>
                <w:rFonts w:ascii="標楷體" w:eastAsia="標楷體" w:hAnsi="標楷體" w:hint="eastAsia"/>
                <w:color w:val="000000"/>
              </w:rPr>
              <w:t>四年級</w:t>
            </w:r>
            <w:r w:rsidR="009C3215" w:rsidRPr="009C3215">
              <w:rPr>
                <w:rFonts w:ascii="標楷體" w:eastAsia="標楷體" w:hAnsi="標楷體" w:hint="eastAsia"/>
                <w:color w:val="000000"/>
              </w:rPr>
              <w:t>課程</w:t>
            </w:r>
            <w:r w:rsidR="009C3215">
              <w:rPr>
                <w:rFonts w:ascii="標楷體" w:eastAsia="標楷體" w:hAnsi="標楷體" w:hint="eastAsia"/>
                <w:color w:val="000000"/>
              </w:rPr>
              <w:t>活動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9C3215">
              <w:rPr>
                <w:rFonts w:ascii="標楷體" w:eastAsia="標楷體" w:hAnsi="標楷體" w:hint="eastAsia"/>
                <w:b/>
                <w:sz w:val="28"/>
                <w:szCs w:val="28"/>
              </w:rPr>
              <w:t>七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108.02.20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觀摩教室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9C3215">
            <w:pPr>
              <w:snapToGrid w:val="0"/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專題講座(4)一堂藝術學思達的課堂實踐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9C321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CA58A5">
                  <wp:extent cx="2885440" cy="21717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887F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8C851B">
                  <wp:extent cx="2999740" cy="223837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9C3215" w:rsidP="00292AEC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講師說明學生在課堂的學習方式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887F22" w:rsidRPr="00887F22">
              <w:rPr>
                <w:rFonts w:ascii="標楷體" w:eastAsia="標楷體" w:hAnsi="標楷體" w:hint="eastAsia"/>
                <w:color w:val="000000"/>
              </w:rPr>
              <w:t>聚精會神的學習夥伴們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887F22">
              <w:rPr>
                <w:rFonts w:ascii="標楷體" w:eastAsia="標楷體" w:hAnsi="標楷體" w:hint="eastAsia"/>
                <w:b/>
                <w:sz w:val="28"/>
                <w:szCs w:val="28"/>
              </w:rPr>
              <w:t>八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108.02.27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音樂甲教室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Pr="00646303" w:rsidRDefault="00887F22" w:rsidP="00646303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學生手冊</w:t>
            </w:r>
            <w:r w:rsidR="006463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討論與修改</w:t>
            </w:r>
            <w:r w:rsidR="006463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〈一〉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887F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lastRenderedPageBreak/>
              <w:drawing>
                <wp:inline distT="0" distB="0" distL="0" distR="0" wp14:anchorId="7F1D630C" wp14:editId="256DC390">
                  <wp:extent cx="2760345" cy="2070101"/>
                  <wp:effectExtent l="0" t="0" r="1905" b="6349"/>
                  <wp:docPr id="14" name="圖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207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t xml:space="preserve"> </w:t>
            </w:r>
            <w:r w:rsidR="00CD4633">
              <w:rPr>
                <w:rFonts w:ascii="標楷體" w:eastAsia="標楷體" w:hAnsi="標楷體"/>
              </w:rPr>
              <w:t>)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887F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A7ADDB">
                  <wp:extent cx="2761615" cy="2072640"/>
                  <wp:effectExtent l="0" t="0" r="635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887F22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夥伴</w:t>
            </w:r>
            <w:r>
              <w:rPr>
                <w:rFonts w:ascii="標楷體" w:eastAsia="標楷體" w:hAnsi="標楷體"/>
              </w:rPr>
              <w:t>們</w:t>
            </w:r>
            <w:r>
              <w:rPr>
                <w:rFonts w:ascii="標楷體" w:eastAsia="標楷體" w:hAnsi="標楷體" w:hint="eastAsia"/>
              </w:rPr>
              <w:t>在閱覽大家所編撰的學生手冊後，</w:t>
            </w:r>
            <w:r>
              <w:rPr>
                <w:rFonts w:ascii="標楷體" w:eastAsia="標楷體" w:hAnsi="標楷體"/>
              </w:rPr>
              <w:t>討論手冊內文</w:t>
            </w:r>
            <w:r>
              <w:rPr>
                <w:rFonts w:ascii="標楷體" w:eastAsia="標楷體" w:hAnsi="標楷體" w:hint="eastAsia"/>
              </w:rPr>
              <w:t>之修改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292AEC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楊</w:t>
            </w:r>
            <w:r>
              <w:rPr>
                <w:rFonts w:ascii="標楷體" w:eastAsia="標楷體" w:hAnsi="標楷體"/>
              </w:rPr>
              <w:t>智欽老師設計之logo意象分享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887F22">
              <w:rPr>
                <w:rFonts w:ascii="標楷體" w:eastAsia="標楷體" w:hAnsi="標楷體" w:hint="eastAsia"/>
                <w:b/>
                <w:sz w:val="28"/>
                <w:szCs w:val="28"/>
              </w:rPr>
              <w:t>九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108.03.13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音樂甲教室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專題演講〈5〉美感教育-從戲出發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887F22">
            <w:pPr>
              <w:jc w:val="center"/>
              <w:rPr>
                <w:rFonts w:ascii="標楷體" w:eastAsia="標楷體" w:hAnsi="標楷體"/>
              </w:rPr>
            </w:pPr>
            <w:r w:rsidRPr="005D5FD5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766060" cy="1554480"/>
                  <wp:effectExtent l="0" t="0" r="0" b="7620"/>
                  <wp:docPr id="16" name="圖片 16" descr="DSC_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_0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292AEC">
            <w:pPr>
              <w:jc w:val="center"/>
              <w:rPr>
                <w:rFonts w:ascii="標楷體" w:eastAsia="標楷體" w:hAnsi="標楷體"/>
              </w:rPr>
            </w:pPr>
            <w:r w:rsidRPr="005D5FD5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834640" cy="1600200"/>
                  <wp:effectExtent l="0" t="0" r="3810" b="0"/>
                  <wp:docPr id="17" name="圖片 17" descr="DSC_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SC_0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292AEC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導演與大家討論服裝顏色的寓意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887F22" w:rsidP="00CB0637">
            <w:r>
              <w:rPr>
                <w:rFonts w:ascii="標楷體" w:eastAsia="標楷體" w:hAnsi="標楷體"/>
              </w:rPr>
              <w:t>說明：</w:t>
            </w:r>
            <w:r>
              <w:rPr>
                <w:rFonts w:ascii="標楷體" w:eastAsia="標楷體" w:hAnsi="標楷體" w:hint="eastAsia"/>
              </w:rPr>
              <w:t>賞析即將來台的</w:t>
            </w:r>
            <w:r w:rsidR="00646303">
              <w:rPr>
                <w:rFonts w:ascii="標楷體" w:eastAsia="標楷體" w:hAnsi="標楷體" w:hint="eastAsia"/>
              </w:rPr>
              <w:t>「獅子王」</w:t>
            </w:r>
            <w:r>
              <w:rPr>
                <w:rFonts w:ascii="標楷體" w:eastAsia="標楷體" w:hAnsi="標楷體" w:hint="eastAsia"/>
              </w:rPr>
              <w:t>音樂劇</w:t>
            </w:r>
            <w:r w:rsidR="00CB0637">
              <w:rPr>
                <w:rFonts w:ascii="標楷體" w:eastAsia="標楷體" w:hAnsi="標楷體" w:hint="eastAsia"/>
              </w:rPr>
              <w:t>片段表演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646303">
              <w:rPr>
                <w:rFonts w:ascii="標楷體" w:eastAsia="標楷體" w:hAnsi="標楷體" w:hint="eastAsia"/>
                <w:b/>
                <w:sz w:val="28"/>
                <w:szCs w:val="28"/>
              </w:rPr>
              <w:t>十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646303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108.04.10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646303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音樂甲教室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646303" w:rsidP="006463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學生手冊整體內容討論與修改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6463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6476E9">
                  <wp:extent cx="2409825" cy="1809750"/>
                  <wp:effectExtent l="0" t="0" r="952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3F4B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1CCFB3" wp14:editId="1E58FEE4">
                  <wp:extent cx="2428875" cy="1819275"/>
                  <wp:effectExtent l="0" t="0" r="952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t xml:space="preserve"> </w:t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646303" w:rsidP="003F4BF3">
            <w:r>
              <w:rPr>
                <w:rFonts w:ascii="標楷體" w:eastAsia="標楷體" w:hAnsi="標楷體" w:hint="eastAsia"/>
              </w:rPr>
              <w:lastRenderedPageBreak/>
              <w:t>說明：</w:t>
            </w:r>
            <w:r w:rsidR="003F4BF3">
              <w:rPr>
                <w:rFonts w:ascii="標楷體" w:eastAsia="標楷體" w:hAnsi="標楷體" w:hint="eastAsia"/>
              </w:rPr>
              <w:t>在品</w:t>
            </w:r>
            <w:r w:rsidR="000A273E">
              <w:rPr>
                <w:rFonts w:ascii="標楷體" w:eastAsia="標楷體" w:hAnsi="標楷體" w:hint="eastAsia"/>
              </w:rPr>
              <w:t>嚐</w:t>
            </w:r>
            <w:r w:rsidR="003F4BF3">
              <w:rPr>
                <w:rFonts w:ascii="標楷體" w:eastAsia="標楷體" w:hAnsi="標楷體" w:hint="eastAsia"/>
              </w:rPr>
              <w:t>好食物中開啟話題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F4BF3">
              <w:rPr>
                <w:rFonts w:ascii="標楷體" w:eastAsia="標楷體" w:hAnsi="標楷體" w:hint="eastAsia"/>
              </w:rPr>
              <w:t>學生手冊逐單元字字計較的討論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3F4BF3">
              <w:rPr>
                <w:rFonts w:ascii="標楷體" w:eastAsia="標楷體" w:hAnsi="標楷體" w:hint="eastAsia"/>
                <w:b/>
                <w:sz w:val="28"/>
                <w:szCs w:val="28"/>
              </w:rPr>
              <w:t>十一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108.05.08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8"/>
              </w:rPr>
              <w:t>音樂甲教室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Pr="003F4BF3" w:rsidRDefault="003F4BF3" w:rsidP="003F4BF3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同儕省思與回顧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3F4B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C6241A">
                  <wp:extent cx="2712720" cy="1731645"/>
                  <wp:effectExtent l="0" t="0" r="0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3F4B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BFC8F4">
                  <wp:extent cx="2615565" cy="1786255"/>
                  <wp:effectExtent l="0" t="0" r="0" b="444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F4BF3" w:rsidRPr="003F4BF3">
              <w:rPr>
                <w:rFonts w:ascii="標楷體" w:eastAsia="標楷體" w:hAnsi="標楷體" w:hint="eastAsia"/>
                <w:color w:val="000000"/>
              </w:rPr>
              <w:t>吳</w:t>
            </w:r>
            <w:r w:rsidR="003F4BF3">
              <w:rPr>
                <w:rFonts w:ascii="標楷體" w:eastAsia="標楷體" w:hAnsi="標楷體" w:hint="eastAsia"/>
              </w:rPr>
              <w:t>柏毅老師六下教學</w:t>
            </w:r>
            <w:r w:rsidR="000A273E">
              <w:rPr>
                <w:rFonts w:ascii="標楷體" w:eastAsia="標楷體" w:hAnsi="標楷體" w:hint="eastAsia"/>
              </w:rPr>
              <w:t>與</w:t>
            </w:r>
            <w:r w:rsidR="003F4BF3">
              <w:rPr>
                <w:rFonts w:ascii="標楷體" w:eastAsia="標楷體" w:hAnsi="標楷體" w:hint="eastAsia"/>
              </w:rPr>
              <w:t>心得分享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F4BF3" w:rsidRPr="003F4BF3">
              <w:rPr>
                <w:rFonts w:ascii="標楷體" w:eastAsia="標楷體" w:hAnsi="標楷體" w:hint="eastAsia"/>
                <w:color w:val="000000"/>
              </w:rPr>
              <w:t>孫</w:t>
            </w:r>
            <w:r w:rsidR="003F4BF3">
              <w:rPr>
                <w:rFonts w:ascii="標楷體" w:eastAsia="標楷體" w:hAnsi="標楷體" w:hint="eastAsia"/>
              </w:rPr>
              <w:t>淑女老師三下教學</w:t>
            </w:r>
            <w:r w:rsidR="000A273E">
              <w:rPr>
                <w:rFonts w:ascii="標楷體" w:eastAsia="標楷體" w:hAnsi="標楷體" w:hint="eastAsia"/>
              </w:rPr>
              <w:t>與</w:t>
            </w:r>
            <w:r w:rsidR="003F4BF3">
              <w:rPr>
                <w:rFonts w:ascii="標楷體" w:eastAsia="標楷體" w:hAnsi="標楷體" w:hint="eastAsia"/>
              </w:rPr>
              <w:t>心得分享</w:t>
            </w:r>
          </w:p>
        </w:tc>
      </w:tr>
      <w:tr w:rsidR="00CD4633" w:rsidTr="00292AEC">
        <w:trPr>
          <w:trHeight w:val="452"/>
          <w:jc w:val="center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</w:t>
            </w:r>
            <w:r w:rsidR="003F4BF3">
              <w:rPr>
                <w:rFonts w:ascii="標楷體" w:eastAsia="標楷體" w:hAnsi="標楷體" w:hint="eastAsia"/>
                <w:b/>
                <w:sz w:val="28"/>
                <w:szCs w:val="28"/>
              </w:rPr>
              <w:t>十二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CD4633" w:rsidTr="00DB3C47">
        <w:trPr>
          <w:trHeight w:val="574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108.06.05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拂曉樓會議室</w:t>
            </w:r>
          </w:p>
        </w:tc>
      </w:tr>
      <w:tr w:rsidR="00CD4633" w:rsidTr="00292AEC">
        <w:trPr>
          <w:trHeight w:val="558"/>
          <w:jc w:val="center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成果展-</w:t>
            </w:r>
            <w:r w:rsidRPr="00A83DA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社群活動回顧與展望</w:t>
            </w:r>
          </w:p>
        </w:tc>
      </w:tr>
      <w:tr w:rsidR="00CD4633" w:rsidTr="00292AEC">
        <w:trPr>
          <w:trHeight w:val="27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3F4B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DDC0F2">
                  <wp:extent cx="2658110" cy="1493520"/>
                  <wp:effectExtent l="0" t="0" r="889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3F4BF3" w:rsidP="00292AE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795" cy="2292985"/>
                  <wp:effectExtent l="0" t="0" r="825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56031531305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4633">
              <w:rPr>
                <w:rFonts w:ascii="標楷體" w:eastAsia="標楷體" w:hAnsi="標楷體"/>
              </w:rPr>
              <w:t>(活動照片)</w:t>
            </w:r>
          </w:p>
        </w:tc>
      </w:tr>
      <w:tr w:rsidR="00CD4633" w:rsidTr="00292AEC">
        <w:trPr>
          <w:trHeight w:val="685"/>
          <w:jc w:val="center"/>
        </w:trPr>
        <w:tc>
          <w:tcPr>
            <w:tcW w:w="5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F4BF3" w:rsidRPr="003F4BF3">
              <w:rPr>
                <w:rFonts w:ascii="標楷體" w:eastAsia="標楷體" w:hAnsi="標楷體" w:hint="eastAsia"/>
                <w:color w:val="000000"/>
              </w:rPr>
              <w:t>社群召集人分享成果</w:t>
            </w:r>
          </w:p>
        </w:tc>
        <w:tc>
          <w:tcPr>
            <w:tcW w:w="5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4633" w:rsidRDefault="00CD4633" w:rsidP="00292AEC">
            <w:r>
              <w:rPr>
                <w:rFonts w:ascii="標楷體" w:eastAsia="標楷體" w:hAnsi="標楷體"/>
                <w:color w:val="000000"/>
              </w:rPr>
              <w:t>說明</w:t>
            </w:r>
            <w:r>
              <w:rPr>
                <w:rFonts w:ascii="新細明體" w:hAnsi="新細明體"/>
                <w:color w:val="000000"/>
              </w:rPr>
              <w:t>：</w:t>
            </w:r>
            <w:r w:rsidR="003F4BF3" w:rsidRPr="003F4BF3">
              <w:rPr>
                <w:rFonts w:ascii="標楷體" w:eastAsia="標楷體" w:hAnsi="標楷體" w:hint="eastAsia"/>
                <w:color w:val="000000"/>
              </w:rPr>
              <w:t>簡報上的</w:t>
            </w:r>
            <w:r w:rsidR="003F4BF3">
              <w:rPr>
                <w:rFonts w:ascii="標楷體" w:eastAsia="標楷體" w:hAnsi="標楷體" w:hint="eastAsia"/>
                <w:color w:val="000000"/>
              </w:rPr>
              <w:t>學生作品-</w:t>
            </w:r>
            <w:r w:rsidR="003F4BF3" w:rsidRPr="003F4BF3">
              <w:rPr>
                <w:rFonts w:ascii="標楷體" w:eastAsia="標楷體" w:hAnsi="標楷體" w:hint="eastAsia"/>
                <w:color w:val="000000"/>
              </w:rPr>
              <w:t>學習單</w:t>
            </w:r>
          </w:p>
        </w:tc>
      </w:tr>
    </w:tbl>
    <w:p w:rsidR="00B442DD" w:rsidRDefault="008A2C9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</w:t>
      </w:r>
    </w:p>
    <w:p w:rsidR="00B442DD" w:rsidRDefault="00B442DD">
      <w:pPr>
        <w:tabs>
          <w:tab w:val="left" w:pos="3210"/>
        </w:tabs>
      </w:pPr>
    </w:p>
    <w:p w:rsidR="00B442DD" w:rsidRDefault="00B442DD">
      <w:pPr>
        <w:tabs>
          <w:tab w:val="left" w:pos="3210"/>
        </w:tabs>
      </w:pPr>
    </w:p>
    <w:sectPr w:rsidR="00B442DD">
      <w:footerReference w:type="default" r:id="rId33"/>
      <w:pgSz w:w="11906" w:h="16838"/>
      <w:pgMar w:top="1440" w:right="1080" w:bottom="1440" w:left="1080" w:header="720" w:footer="720" w:gutter="0"/>
      <w:cols w:space="720"/>
      <w:docGrid w:type="lines" w:linePitch="3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475" w:rsidRDefault="00DC7475">
      <w:r>
        <w:separator/>
      </w:r>
    </w:p>
  </w:endnote>
  <w:endnote w:type="continuationSeparator" w:id="0">
    <w:p w:rsidR="00DC7475" w:rsidRDefault="00DC7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D8C" w:rsidRDefault="008A2C90">
    <w:pPr>
      <w:pStyle w:val="a3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E92846">
      <w:rPr>
        <w:rStyle w:val="a5"/>
        <w:noProof/>
      </w:rPr>
      <w:t>2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475" w:rsidRDefault="00DC7475">
      <w:r>
        <w:rPr>
          <w:color w:val="000000"/>
        </w:rPr>
        <w:separator/>
      </w:r>
    </w:p>
  </w:footnote>
  <w:footnote w:type="continuationSeparator" w:id="0">
    <w:p w:rsidR="00DC7475" w:rsidRDefault="00DC74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274ED"/>
    <w:multiLevelType w:val="multilevel"/>
    <w:tmpl w:val="E0047640"/>
    <w:lvl w:ilvl="0">
      <w:start w:val="1"/>
      <w:numFmt w:val="decimal"/>
      <w:lvlText w:val="%1、"/>
      <w:lvlJc w:val="left"/>
      <w:pPr>
        <w:ind w:left="1899" w:hanging="480"/>
      </w:pPr>
    </w:lvl>
    <w:lvl w:ilvl="1">
      <w:start w:val="1"/>
      <w:numFmt w:val="ideographTraditional"/>
      <w:lvlText w:val="%2、"/>
      <w:lvlJc w:val="left"/>
      <w:pPr>
        <w:ind w:left="2379" w:hanging="480"/>
      </w:pPr>
    </w:lvl>
    <w:lvl w:ilvl="2">
      <w:start w:val="1"/>
      <w:numFmt w:val="lowerRoman"/>
      <w:lvlText w:val="%3."/>
      <w:lvlJc w:val="right"/>
      <w:pPr>
        <w:ind w:left="2859" w:hanging="480"/>
      </w:pPr>
    </w:lvl>
    <w:lvl w:ilvl="3">
      <w:start w:val="1"/>
      <w:numFmt w:val="decimal"/>
      <w:lvlText w:val="%4."/>
      <w:lvlJc w:val="left"/>
      <w:pPr>
        <w:ind w:left="3339" w:hanging="480"/>
      </w:pPr>
    </w:lvl>
    <w:lvl w:ilvl="4">
      <w:start w:val="1"/>
      <w:numFmt w:val="ideographTraditional"/>
      <w:lvlText w:val="%5、"/>
      <w:lvlJc w:val="left"/>
      <w:pPr>
        <w:ind w:left="3819" w:hanging="480"/>
      </w:pPr>
    </w:lvl>
    <w:lvl w:ilvl="5">
      <w:start w:val="1"/>
      <w:numFmt w:val="lowerRoman"/>
      <w:lvlText w:val="%6."/>
      <w:lvlJc w:val="right"/>
      <w:pPr>
        <w:ind w:left="4299" w:hanging="480"/>
      </w:pPr>
    </w:lvl>
    <w:lvl w:ilvl="6">
      <w:start w:val="1"/>
      <w:numFmt w:val="decimal"/>
      <w:lvlText w:val="%7."/>
      <w:lvlJc w:val="left"/>
      <w:pPr>
        <w:ind w:left="4779" w:hanging="480"/>
      </w:pPr>
    </w:lvl>
    <w:lvl w:ilvl="7">
      <w:start w:val="1"/>
      <w:numFmt w:val="ideographTraditional"/>
      <w:lvlText w:val="%8、"/>
      <w:lvlJc w:val="left"/>
      <w:pPr>
        <w:ind w:left="5259" w:hanging="480"/>
      </w:pPr>
    </w:lvl>
    <w:lvl w:ilvl="8">
      <w:start w:val="1"/>
      <w:numFmt w:val="lowerRoman"/>
      <w:lvlText w:val="%9."/>
      <w:lvlJc w:val="right"/>
      <w:pPr>
        <w:ind w:left="5739" w:hanging="480"/>
      </w:pPr>
    </w:lvl>
  </w:abstractNum>
  <w:abstractNum w:abstractNumId="1" w15:restartNumberingAfterBreak="0">
    <w:nsid w:val="29E624F4"/>
    <w:multiLevelType w:val="multilevel"/>
    <w:tmpl w:val="9C3C4A14"/>
    <w:lvl w:ilvl="0">
      <w:start w:val="1"/>
      <w:numFmt w:val="taiwaneseCountingThousand"/>
      <w:lvlText w:val="%1、"/>
      <w:lvlJc w:val="left"/>
      <w:pPr>
        <w:ind w:left="906" w:hanging="480"/>
      </w:pPr>
    </w:lvl>
    <w:lvl w:ilvl="1">
      <w:start w:val="1"/>
      <w:numFmt w:val="taiwaneseCountingThousand"/>
      <w:lvlText w:val="(%2)"/>
      <w:lvlJc w:val="left"/>
      <w:pPr>
        <w:ind w:left="1474" w:hanging="480"/>
      </w:pPr>
    </w:lvl>
    <w:lvl w:ilvl="2">
      <w:start w:val="1"/>
      <w:numFmt w:val="lowerRoman"/>
      <w:lvlText w:val="%3."/>
      <w:lvlJc w:val="right"/>
      <w:pPr>
        <w:ind w:left="1866" w:hanging="480"/>
      </w:pPr>
    </w:lvl>
    <w:lvl w:ilvl="3">
      <w:start w:val="1"/>
      <w:numFmt w:val="decimal"/>
      <w:lvlText w:val="%4."/>
      <w:lvlJc w:val="left"/>
      <w:pPr>
        <w:ind w:left="2346" w:hanging="480"/>
      </w:pPr>
    </w:lvl>
    <w:lvl w:ilvl="4">
      <w:start w:val="1"/>
      <w:numFmt w:val="ideographTraditional"/>
      <w:lvlText w:val="%5、"/>
      <w:lvlJc w:val="left"/>
      <w:pPr>
        <w:ind w:left="2826" w:hanging="480"/>
      </w:pPr>
    </w:lvl>
    <w:lvl w:ilvl="5">
      <w:start w:val="1"/>
      <w:numFmt w:val="lowerRoman"/>
      <w:lvlText w:val="%6."/>
      <w:lvlJc w:val="right"/>
      <w:pPr>
        <w:ind w:left="3306" w:hanging="480"/>
      </w:pPr>
    </w:lvl>
    <w:lvl w:ilvl="6">
      <w:start w:val="1"/>
      <w:numFmt w:val="decimal"/>
      <w:lvlText w:val="%7."/>
      <w:lvlJc w:val="left"/>
      <w:pPr>
        <w:ind w:left="3786" w:hanging="480"/>
      </w:pPr>
    </w:lvl>
    <w:lvl w:ilvl="7">
      <w:start w:val="1"/>
      <w:numFmt w:val="ideographTraditional"/>
      <w:lvlText w:val="%8、"/>
      <w:lvlJc w:val="left"/>
      <w:pPr>
        <w:ind w:left="4266" w:hanging="480"/>
      </w:pPr>
    </w:lvl>
    <w:lvl w:ilvl="8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4008286F"/>
    <w:multiLevelType w:val="multilevel"/>
    <w:tmpl w:val="C03EB2CA"/>
    <w:lvl w:ilvl="0">
      <w:numFmt w:val="bullet"/>
      <w:lvlText w:val="□"/>
      <w:lvlJc w:val="left"/>
      <w:pPr>
        <w:ind w:left="480" w:hanging="480"/>
      </w:pPr>
      <w:rPr>
        <w:rFonts w:ascii="標楷體" w:eastAsia="標楷體" w:hAnsi="標楷體" w:cs="標楷體"/>
        <w:position w:val="0"/>
        <w:vertAlign w:val="baseline"/>
      </w:rPr>
    </w:lvl>
    <w:lvl w:ilvl="1"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2"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3"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4"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5"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6"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7"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8"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</w:abstractNum>
  <w:abstractNum w:abstractNumId="3" w15:restartNumberingAfterBreak="0">
    <w:nsid w:val="44EA1886"/>
    <w:multiLevelType w:val="multilevel"/>
    <w:tmpl w:val="23EED6E0"/>
    <w:lvl w:ilvl="0">
      <w:start w:val="1"/>
      <w:numFmt w:val="taiwaneseCountingThousand"/>
      <w:lvlText w:val="(%1)"/>
      <w:lvlJc w:val="left"/>
      <w:pPr>
        <w:ind w:left="877" w:hanging="480"/>
      </w:pPr>
      <w:rPr>
        <w:rFonts w:ascii="標楷體" w:eastAsia="標楷體" w:hAnsi="標楷體"/>
        <w:sz w:val="24"/>
      </w:rPr>
    </w:lvl>
    <w:lvl w:ilvl="1">
      <w:start w:val="1"/>
      <w:numFmt w:val="ideographTraditional"/>
      <w:lvlText w:val="%2、"/>
      <w:lvlJc w:val="left"/>
      <w:pPr>
        <w:ind w:left="1357" w:hanging="480"/>
      </w:pPr>
    </w:lvl>
    <w:lvl w:ilvl="2">
      <w:start w:val="1"/>
      <w:numFmt w:val="lowerRoman"/>
      <w:lvlText w:val="%3."/>
      <w:lvlJc w:val="right"/>
      <w:pPr>
        <w:ind w:left="1837" w:hanging="480"/>
      </w:pPr>
    </w:lvl>
    <w:lvl w:ilvl="3">
      <w:start w:val="1"/>
      <w:numFmt w:val="decimal"/>
      <w:lvlText w:val="%4."/>
      <w:lvlJc w:val="left"/>
      <w:pPr>
        <w:ind w:left="2317" w:hanging="480"/>
      </w:pPr>
    </w:lvl>
    <w:lvl w:ilvl="4">
      <w:start w:val="1"/>
      <w:numFmt w:val="ideographTraditional"/>
      <w:lvlText w:val="%5、"/>
      <w:lvlJc w:val="left"/>
      <w:pPr>
        <w:ind w:left="2797" w:hanging="480"/>
      </w:pPr>
    </w:lvl>
    <w:lvl w:ilvl="5">
      <w:start w:val="1"/>
      <w:numFmt w:val="lowerRoman"/>
      <w:lvlText w:val="%6."/>
      <w:lvlJc w:val="right"/>
      <w:pPr>
        <w:ind w:left="3277" w:hanging="480"/>
      </w:pPr>
    </w:lvl>
    <w:lvl w:ilvl="6">
      <w:start w:val="1"/>
      <w:numFmt w:val="decimal"/>
      <w:lvlText w:val="%7."/>
      <w:lvlJc w:val="left"/>
      <w:pPr>
        <w:ind w:left="3757" w:hanging="480"/>
      </w:pPr>
    </w:lvl>
    <w:lvl w:ilvl="7">
      <w:start w:val="1"/>
      <w:numFmt w:val="ideographTraditional"/>
      <w:lvlText w:val="%8、"/>
      <w:lvlJc w:val="left"/>
      <w:pPr>
        <w:ind w:left="4237" w:hanging="480"/>
      </w:pPr>
    </w:lvl>
    <w:lvl w:ilvl="8">
      <w:start w:val="1"/>
      <w:numFmt w:val="lowerRoman"/>
      <w:lvlText w:val="%9."/>
      <w:lvlJc w:val="right"/>
      <w:pPr>
        <w:ind w:left="4717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2DD"/>
    <w:rsid w:val="000A273E"/>
    <w:rsid w:val="00154E99"/>
    <w:rsid w:val="003F4BF3"/>
    <w:rsid w:val="00590D2C"/>
    <w:rsid w:val="00646303"/>
    <w:rsid w:val="00887F22"/>
    <w:rsid w:val="0089180F"/>
    <w:rsid w:val="008A2C90"/>
    <w:rsid w:val="00991E0D"/>
    <w:rsid w:val="009C3215"/>
    <w:rsid w:val="00A3750A"/>
    <w:rsid w:val="00B338FA"/>
    <w:rsid w:val="00B442DD"/>
    <w:rsid w:val="00B6337B"/>
    <w:rsid w:val="00BE1178"/>
    <w:rsid w:val="00CB0637"/>
    <w:rsid w:val="00CD4633"/>
    <w:rsid w:val="00DB3C47"/>
    <w:rsid w:val="00DC7475"/>
    <w:rsid w:val="00E9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7FE03E-ECC5-47E1-9CE5-B9AA6E28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rPr>
      <w:sz w:val="20"/>
      <w:szCs w:val="20"/>
    </w:rPr>
  </w:style>
  <w:style w:type="character" w:styleId="a5">
    <w:name w:val="page number"/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sz w:val="20"/>
      <w:szCs w:val="20"/>
    </w:rPr>
  </w:style>
  <w:style w:type="paragraph" w:styleId="a8">
    <w:name w:val="List Paragraph"/>
    <w:basedOn w:val="a"/>
    <w:pPr>
      <w:ind w:left="480"/>
    </w:pPr>
  </w:style>
  <w:style w:type="character" w:customStyle="1" w:styleId="a9">
    <w:name w:val="清單段落 字元"/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pple-converted-space">
    <w:name w:val="apple-converted-space"/>
    <w:uiPriority w:val="99"/>
    <w:rsid w:val="0089180F"/>
    <w:rPr>
      <w:rFonts w:cs="Times New Roman"/>
    </w:rPr>
  </w:style>
  <w:style w:type="character" w:styleId="aa">
    <w:name w:val="annotation reference"/>
    <w:basedOn w:val="a0"/>
    <w:uiPriority w:val="99"/>
    <w:semiHidden/>
    <w:unhideWhenUsed/>
    <w:rsid w:val="00646303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646303"/>
  </w:style>
  <w:style w:type="character" w:customStyle="1" w:styleId="ac">
    <w:name w:val="註解文字 字元"/>
    <w:basedOn w:val="a0"/>
    <w:link w:val="ab"/>
    <w:uiPriority w:val="99"/>
    <w:semiHidden/>
    <w:rsid w:val="00646303"/>
  </w:style>
  <w:style w:type="paragraph" w:styleId="ad">
    <w:name w:val="annotation subject"/>
    <w:basedOn w:val="ab"/>
    <w:next w:val="ab"/>
    <w:link w:val="ae"/>
    <w:uiPriority w:val="99"/>
    <w:semiHidden/>
    <w:unhideWhenUsed/>
    <w:rsid w:val="00646303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46303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463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6463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ches</dc:creator>
  <cp:lastModifiedBy>Windows 使用者</cp:lastModifiedBy>
  <cp:revision>8</cp:revision>
  <dcterms:created xsi:type="dcterms:W3CDTF">2019-06-19T05:16:00Z</dcterms:created>
  <dcterms:modified xsi:type="dcterms:W3CDTF">2019-06-19T08:10:00Z</dcterms:modified>
</cp:coreProperties>
</file>